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9B5E" w14:textId="77777777" w:rsidR="00744BC7" w:rsidRDefault="00744BC7" w:rsidP="00265A67">
      <w:pPr>
        <w:spacing w:line="240" w:lineRule="auto"/>
        <w:jc w:val="both"/>
      </w:pPr>
    </w:p>
    <w:p w14:paraId="51280569" w14:textId="0ECB3265" w:rsidR="00265A67" w:rsidRPr="00265A67" w:rsidRDefault="00265A67" w:rsidP="00265A67">
      <w:pPr>
        <w:spacing w:line="240" w:lineRule="auto"/>
        <w:jc w:val="both"/>
      </w:pPr>
      <w:r w:rsidRPr="00265A67">
        <w:t xml:space="preserve">HANKE OSA </w:t>
      </w:r>
      <w:r w:rsidR="00973F7A">
        <w:t>I</w:t>
      </w:r>
      <w:r w:rsidR="00077615">
        <w:t>I</w:t>
      </w:r>
      <w:r w:rsidRPr="00265A67">
        <w:t xml:space="preserve"> TEHNILINE KIRJELDUS</w:t>
      </w:r>
    </w:p>
    <w:p w14:paraId="07645AED" w14:textId="1828D1C8" w:rsidR="00265A67" w:rsidRPr="00265A67" w:rsidRDefault="00265A67" w:rsidP="00265A67">
      <w:pPr>
        <w:spacing w:line="240" w:lineRule="auto"/>
        <w:jc w:val="both"/>
      </w:pPr>
      <w:r w:rsidRPr="00265A67">
        <w:t xml:space="preserve">Lisa 1 Hanke osa </w:t>
      </w:r>
      <w:r w:rsidR="00077615">
        <w:t>2</w:t>
      </w:r>
      <w:r w:rsidRPr="00265A67">
        <w:t xml:space="preserve"> tehniline kirjeldus: </w:t>
      </w:r>
      <w:r w:rsidR="005E79C6">
        <w:t>Elanikkonnauuring „</w:t>
      </w:r>
      <w:r w:rsidR="009A54B7" w:rsidRPr="00184D64">
        <w:rPr>
          <w:rFonts w:eastAsia="Times New Roman" w:cs="Times New Roman"/>
          <w:color w:val="000000" w:themeColor="text1"/>
        </w:rPr>
        <w:t>Metsa- ja loodusteadlikkus</w:t>
      </w:r>
      <w:r w:rsidR="005E79C6">
        <w:t>“</w:t>
      </w:r>
    </w:p>
    <w:p w14:paraId="6CCC8C6C" w14:textId="77777777" w:rsidR="00187A21" w:rsidRDefault="00265A67" w:rsidP="00265A67">
      <w:pPr>
        <w:spacing w:line="240" w:lineRule="auto"/>
        <w:jc w:val="both"/>
        <w:rPr>
          <w:color w:val="000000" w:themeColor="text1"/>
        </w:rPr>
      </w:pPr>
      <w:r w:rsidRPr="00265A67">
        <w:t>1. T</w:t>
      </w:r>
      <w:r w:rsidR="00FC6D8A">
        <w:t>eenuse</w:t>
      </w:r>
      <w:r w:rsidRPr="00265A67">
        <w:t xml:space="preserve"> loetelu ja tehniline info:</w:t>
      </w:r>
      <w:r w:rsidR="00751FE4" w:rsidRPr="00751FE4">
        <w:rPr>
          <w:color w:val="000000" w:themeColor="text1"/>
        </w:rPr>
        <w:t xml:space="preserve"> </w:t>
      </w:r>
    </w:p>
    <w:p w14:paraId="54436F46" w14:textId="77777777" w:rsidR="00187A21" w:rsidRDefault="00187A21" w:rsidP="00187A21">
      <w:pPr>
        <w:pStyle w:val="ListParagraph"/>
        <w:numPr>
          <w:ilvl w:val="1"/>
          <w:numId w:val="3"/>
        </w:numPr>
        <w:spacing w:after="0"/>
        <w:rPr>
          <w:rFonts w:eastAsia="Times New Roman" w:cs="Times New Roman"/>
          <w:color w:val="000000" w:themeColor="text1"/>
        </w:rPr>
      </w:pPr>
      <w:r w:rsidRPr="00187A21">
        <w:rPr>
          <w:rFonts w:eastAsia="Times New Roman" w:cs="Times New Roman"/>
          <w:color w:val="000000" w:themeColor="text1"/>
        </w:rPr>
        <w:t>Ankeetide täiendmaine koostöös tellijaga</w:t>
      </w:r>
    </w:p>
    <w:p w14:paraId="495E9977" w14:textId="6FB10828" w:rsidR="00187A21" w:rsidRPr="00CB46C3" w:rsidRDefault="00187A21" w:rsidP="00187A21">
      <w:pPr>
        <w:pStyle w:val="ListParagraph"/>
        <w:numPr>
          <w:ilvl w:val="1"/>
          <w:numId w:val="3"/>
        </w:numPr>
        <w:spacing w:after="0"/>
        <w:rPr>
          <w:rFonts w:eastAsia="Times New Roman" w:cs="Times New Roman"/>
          <w:color w:val="000000" w:themeColor="text1"/>
        </w:rPr>
      </w:pPr>
      <w:r w:rsidRPr="00CB46C3">
        <w:rPr>
          <w:rFonts w:eastAsia="Times New Roman" w:cs="Times New Roman"/>
          <w:color w:val="000000" w:themeColor="text1"/>
        </w:rPr>
        <w:t xml:space="preserve">Küsitluse läbiviimine </w:t>
      </w:r>
    </w:p>
    <w:p w14:paraId="1E4D113E" w14:textId="61DB59EA" w:rsidR="00F32558" w:rsidRPr="00CB46C3" w:rsidRDefault="00F32558" w:rsidP="00F32558">
      <w:pPr>
        <w:pStyle w:val="ListParagraph"/>
        <w:numPr>
          <w:ilvl w:val="1"/>
          <w:numId w:val="3"/>
        </w:numPr>
        <w:spacing w:after="0"/>
        <w:rPr>
          <w:rFonts w:eastAsia="Times New Roman" w:cs="Times New Roman"/>
          <w:color w:val="000000" w:themeColor="text1"/>
        </w:rPr>
      </w:pPr>
      <w:r w:rsidRPr="00CB46C3">
        <w:rPr>
          <w:rFonts w:eastAsia="Times New Roman" w:cs="Times New Roman"/>
          <w:color w:val="000000" w:themeColor="text1"/>
        </w:rPr>
        <w:t xml:space="preserve">Aruande koostamine sh võrdlemine eelmise küsitluse tulemustega </w:t>
      </w:r>
    </w:p>
    <w:p w14:paraId="0D9B3B7D" w14:textId="77777777" w:rsidR="00F32558" w:rsidRPr="00CB46C3" w:rsidRDefault="00F32558" w:rsidP="00F32558">
      <w:pPr>
        <w:pStyle w:val="ListParagraph"/>
        <w:numPr>
          <w:ilvl w:val="1"/>
          <w:numId w:val="3"/>
        </w:numPr>
        <w:spacing w:after="0"/>
        <w:rPr>
          <w:rFonts w:eastAsia="Times New Roman" w:cs="Times New Roman"/>
          <w:color w:val="000000" w:themeColor="text1"/>
        </w:rPr>
      </w:pPr>
      <w:r w:rsidRPr="00CB46C3">
        <w:rPr>
          <w:rFonts w:eastAsia="Times New Roman" w:cs="Times New Roman"/>
          <w:color w:val="000000" w:themeColor="text1"/>
        </w:rPr>
        <w:t xml:space="preserve">Küsitluse tulemuste tutvustamine MS </w:t>
      </w:r>
      <w:proofErr w:type="spellStart"/>
      <w:r w:rsidRPr="00CB46C3">
        <w:rPr>
          <w:rFonts w:eastAsia="Times New Roman" w:cs="Times New Roman"/>
          <w:color w:val="000000" w:themeColor="text1"/>
        </w:rPr>
        <w:t>Teams</w:t>
      </w:r>
      <w:proofErr w:type="spellEnd"/>
      <w:r w:rsidRPr="00CB46C3">
        <w:rPr>
          <w:rFonts w:eastAsia="Times New Roman" w:cs="Times New Roman"/>
          <w:color w:val="000000" w:themeColor="text1"/>
        </w:rPr>
        <w:t xml:space="preserve"> vahendusel</w:t>
      </w:r>
    </w:p>
    <w:p w14:paraId="21FC383F" w14:textId="77777777" w:rsidR="00187A21" w:rsidRDefault="00187A21" w:rsidP="00187A21">
      <w:pPr>
        <w:spacing w:after="0"/>
      </w:pPr>
    </w:p>
    <w:p w14:paraId="6A507143" w14:textId="67667E28" w:rsidR="00187A21" w:rsidRDefault="00283E80" w:rsidP="00283E80">
      <w:pPr>
        <w:pStyle w:val="ListParagraph"/>
        <w:numPr>
          <w:ilvl w:val="0"/>
          <w:numId w:val="3"/>
        </w:numPr>
        <w:spacing w:after="0"/>
      </w:pPr>
      <w:r>
        <w:t>Teenuse kirjeldus:</w:t>
      </w:r>
    </w:p>
    <w:p w14:paraId="57D2428C" w14:textId="593F69FB" w:rsidR="00265D00" w:rsidRPr="00A43DF1" w:rsidRDefault="00265D00" w:rsidP="00265D00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3DF1">
        <w:rPr>
          <w:rFonts w:ascii="Times New Roman" w:eastAsia="Times New Roman" w:hAnsi="Times New Roman" w:cs="Times New Roman"/>
          <w:sz w:val="24"/>
          <w:szCs w:val="24"/>
        </w:rPr>
        <w:t xml:space="preserve">Elanikkonnauuring 1: </w:t>
      </w:r>
      <w:r w:rsidR="00141B5B" w:rsidRPr="00184D64">
        <w:rPr>
          <w:rFonts w:ascii="Times New Roman" w:eastAsia="Times New Roman" w:hAnsi="Times New Roman" w:cs="Times New Roman"/>
          <w:color w:val="000000" w:themeColor="text1"/>
        </w:rPr>
        <w:t>Metsa- ja loodusteadlikkus</w:t>
      </w:r>
      <w:r w:rsidR="00141B5B" w:rsidRPr="00A43DF1">
        <w:rPr>
          <w:rFonts w:ascii="Times New Roman" w:hAnsi="Times New Roman" w:cs="Times New Roman"/>
          <w:sz w:val="24"/>
          <w:szCs w:val="24"/>
        </w:rPr>
        <w:t xml:space="preserve"> </w:t>
      </w:r>
      <w:r w:rsidRPr="00A43DF1">
        <w:rPr>
          <w:rFonts w:ascii="Times New Roman" w:hAnsi="Times New Roman" w:cs="Times New Roman"/>
          <w:sz w:val="24"/>
          <w:szCs w:val="24"/>
        </w:rPr>
        <w:t>käsitleva elanikkonnauuringu läbiviimi</w:t>
      </w:r>
      <w:r w:rsidR="00FF4020">
        <w:rPr>
          <w:rFonts w:ascii="Times New Roman" w:hAnsi="Times New Roman" w:cs="Times New Roman"/>
          <w:sz w:val="24"/>
          <w:szCs w:val="24"/>
        </w:rPr>
        <w:t>ne</w:t>
      </w:r>
      <w:r w:rsidRPr="00A43DF1">
        <w:rPr>
          <w:rFonts w:ascii="Times New Roman" w:hAnsi="Times New Roman" w:cs="Times New Roman"/>
          <w:sz w:val="24"/>
          <w:szCs w:val="24"/>
        </w:rPr>
        <w:t>.</w:t>
      </w:r>
    </w:p>
    <w:p w14:paraId="787BEF2B" w14:textId="77777777" w:rsidR="00642323" w:rsidRDefault="00AB2E79" w:rsidP="00642323">
      <w:pPr>
        <w:pStyle w:val="NoSpacing"/>
        <w:numPr>
          <w:ilvl w:val="2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42323">
        <w:rPr>
          <w:rFonts w:ascii="Times New Roman" w:eastAsia="Times New Roman" w:hAnsi="Times New Roman" w:cs="Times New Roman"/>
          <w:sz w:val="24"/>
          <w:szCs w:val="24"/>
        </w:rPr>
        <w:t xml:space="preserve">Sisuküsimused on üldiste teemadena:  teadmised, mõistmine ja ka käitumine, erinevatel RMK tegevusvaldkondadega seotud teemadel: mets ja metsa majandamine, looduses liikumine ja looduskaitse jms, vastavasisulise teabe saamine ja osalemine tegevustes. </w:t>
      </w:r>
    </w:p>
    <w:p w14:paraId="07AAD837" w14:textId="77777777" w:rsidR="00642323" w:rsidRDefault="00AB2E79" w:rsidP="00642323">
      <w:pPr>
        <w:pStyle w:val="NoSpacing"/>
        <w:numPr>
          <w:ilvl w:val="2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42323">
        <w:rPr>
          <w:rFonts w:ascii="Times New Roman" w:hAnsi="Times New Roman" w:cs="Times New Roman"/>
          <w:sz w:val="24"/>
          <w:szCs w:val="24"/>
        </w:rPr>
        <w:t xml:space="preserve">Uuringu küsimustik on esitatud Lisa 1. Lisaks Lisa 1 toodud küsimustele sõnastatakse koostöös tellijaga kuni 8 täiendavat küsimust, millest pilte kujutatakse maksimaalselt 4 küsimuse juures. </w:t>
      </w:r>
    </w:p>
    <w:p w14:paraId="6B141A9B" w14:textId="77777777" w:rsidR="00642323" w:rsidRPr="00642323" w:rsidRDefault="00AB2E79" w:rsidP="00642323">
      <w:pPr>
        <w:pStyle w:val="NoSpacing"/>
        <w:numPr>
          <w:ilvl w:val="2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42323">
        <w:rPr>
          <w:rFonts w:ascii="Times New Roman" w:hAnsi="Times New Roman" w:cs="Times New Roman"/>
          <w:sz w:val="24"/>
          <w:szCs w:val="24"/>
        </w:rPr>
        <w:t xml:space="preserve">Koostöös tellijaga täiendatakse küsimustikku enne küsitluse läbiviimist. </w:t>
      </w:r>
    </w:p>
    <w:p w14:paraId="29D8C757" w14:textId="77777777" w:rsidR="00642323" w:rsidRDefault="00AB2E79" w:rsidP="00642323">
      <w:pPr>
        <w:pStyle w:val="NoSpacing"/>
        <w:numPr>
          <w:ilvl w:val="2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42323">
        <w:rPr>
          <w:rFonts w:ascii="Times New Roman" w:eastAsia="Times New Roman" w:hAnsi="Times New Roman" w:cs="Times New Roman"/>
          <w:sz w:val="24"/>
          <w:szCs w:val="24"/>
        </w:rPr>
        <w:t xml:space="preserve">Uuringu läbiviimine november/detsember 2025. Täpne periood pannakse paika kokkuleppel tellijaga. </w:t>
      </w:r>
    </w:p>
    <w:p w14:paraId="0ED703C8" w14:textId="77777777" w:rsidR="00642323" w:rsidRPr="00311FBC" w:rsidRDefault="00AB2E79" w:rsidP="00642323">
      <w:pPr>
        <w:pStyle w:val="NoSpacing"/>
        <w:numPr>
          <w:ilvl w:val="2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11FBC">
        <w:rPr>
          <w:rFonts w:ascii="Times New Roman" w:eastAsia="Times New Roman" w:hAnsi="Times New Roman" w:cs="Times New Roman"/>
          <w:sz w:val="24"/>
          <w:szCs w:val="24"/>
        </w:rPr>
        <w:t>Kokku on planeeritud küsitletute arv: Eesti elanikkonda esindav valim (~1100).</w:t>
      </w:r>
    </w:p>
    <w:p w14:paraId="5B911895" w14:textId="77777777" w:rsidR="00311FBC" w:rsidRPr="00311FBC" w:rsidRDefault="00AB2E79" w:rsidP="00311FBC">
      <w:pPr>
        <w:pStyle w:val="NoSpacing"/>
        <w:numPr>
          <w:ilvl w:val="2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11FBC">
        <w:rPr>
          <w:rFonts w:ascii="Times New Roman" w:eastAsia="Times New Roman" w:hAnsi="Times New Roman" w:cs="Times New Roman"/>
          <w:sz w:val="24"/>
          <w:szCs w:val="24"/>
        </w:rPr>
        <w:t xml:space="preserve">Üldkogum: 18-aastased ja vanemad Eesti elanikud.  </w:t>
      </w:r>
    </w:p>
    <w:p w14:paraId="4BD67E8D" w14:textId="77777777" w:rsidR="00311FBC" w:rsidRPr="00311FBC" w:rsidRDefault="00AB2E79" w:rsidP="00311FBC">
      <w:pPr>
        <w:pStyle w:val="NoSpacing"/>
        <w:numPr>
          <w:ilvl w:val="2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1FBC">
        <w:rPr>
          <w:rFonts w:ascii="Times New Roman" w:eastAsia="Times New Roman" w:hAnsi="Times New Roman" w:cs="Times New Roman"/>
          <w:sz w:val="24"/>
          <w:szCs w:val="24"/>
        </w:rPr>
        <w:t>Andmekogumismeetod</w:t>
      </w:r>
      <w:proofErr w:type="spellEnd"/>
      <w:r w:rsidRPr="00311FBC">
        <w:rPr>
          <w:rFonts w:ascii="Times New Roman" w:eastAsia="Times New Roman" w:hAnsi="Times New Roman" w:cs="Times New Roman"/>
          <w:sz w:val="24"/>
          <w:szCs w:val="24"/>
        </w:rPr>
        <w:t xml:space="preserve">: veebiküsitlus. </w:t>
      </w:r>
    </w:p>
    <w:p w14:paraId="08B39D6B" w14:textId="77777777" w:rsidR="00311FBC" w:rsidRPr="00311FBC" w:rsidRDefault="00AB2E79" w:rsidP="00311FBC">
      <w:pPr>
        <w:pStyle w:val="NoSpacing"/>
        <w:numPr>
          <w:ilvl w:val="2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11FBC">
        <w:rPr>
          <w:rFonts w:ascii="Times New Roman" w:eastAsia="Times New Roman" w:hAnsi="Times New Roman" w:cs="Times New Roman"/>
          <w:sz w:val="24"/>
          <w:szCs w:val="24"/>
        </w:rPr>
        <w:t>Valimi moodustamine: Veebiküsitluse valim moodustada stratifitseeritud juhuvalikuga soo, vanuserühma, rahvuse, regiooni ja hariduse põhjal moodustatud kihtidest. Küsitlustöö käigus jälgida lõppvalimi (küsitlusele vastanud) proportsionaalsust nimetatud lõigetes, vajadusel suunati alatäitunud rühmadesse rohkem meeldetuletuskirju ja/või võeta kasutusele lisavalim. Peale küsitlustöö lõppu teostada andmete kaalumine.</w:t>
      </w:r>
    </w:p>
    <w:p w14:paraId="7A7D1E89" w14:textId="77777777" w:rsidR="00311FBC" w:rsidRPr="002130FF" w:rsidRDefault="00AB2E79" w:rsidP="00311FBC">
      <w:pPr>
        <w:pStyle w:val="NoSpacing"/>
        <w:numPr>
          <w:ilvl w:val="2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11FBC">
        <w:rPr>
          <w:rFonts w:ascii="Times New Roman" w:eastAsia="Times New Roman" w:hAnsi="Times New Roman" w:cs="Times New Roman"/>
          <w:sz w:val="24"/>
          <w:szCs w:val="24"/>
        </w:rPr>
        <w:t xml:space="preserve">Tellijale edastatakse mustandaruanne, mida vajadusel kokkuleppel tellijaga täiendatakse (vajadusel täiendavate graafikute lisamine vms). Pärast täiendusi </w:t>
      </w:r>
      <w:r w:rsidRPr="002130FF">
        <w:rPr>
          <w:rFonts w:ascii="Times New Roman" w:eastAsia="Times New Roman" w:hAnsi="Times New Roman" w:cs="Times New Roman"/>
          <w:sz w:val="24"/>
          <w:szCs w:val="24"/>
        </w:rPr>
        <w:t xml:space="preserve">lõplik koondaruanne, mis sisaldab metoodika kirjeldust, uuringu läbiviimise andmeid, uuringu tulemusi koos graafikutega, võrdlust 2024. aasta tulemustega. Tulemuste võrdlemiseks on tellija poolt 2024. aasta tulemustega </w:t>
      </w:r>
      <w:proofErr w:type="spellStart"/>
      <w:r w:rsidRPr="002130FF"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 w:rsidRPr="002130FF">
        <w:rPr>
          <w:rFonts w:ascii="Times New Roman" w:eastAsia="Times New Roman" w:hAnsi="Times New Roman" w:cs="Times New Roman"/>
          <w:sz w:val="24"/>
          <w:szCs w:val="24"/>
        </w:rPr>
        <w:t xml:space="preserve"> aruanne ja andmed </w:t>
      </w:r>
      <w:proofErr w:type="spellStart"/>
      <w:r w:rsidRPr="002130FF">
        <w:rPr>
          <w:rFonts w:ascii="Times New Roman" w:eastAsia="Times New Roman" w:hAnsi="Times New Roman" w:cs="Times New Roman"/>
          <w:sz w:val="24"/>
          <w:szCs w:val="24"/>
        </w:rPr>
        <w:t>Exeli</w:t>
      </w:r>
      <w:proofErr w:type="spellEnd"/>
      <w:r w:rsidRPr="002130FF">
        <w:rPr>
          <w:rFonts w:ascii="Times New Roman" w:eastAsia="Times New Roman" w:hAnsi="Times New Roman" w:cs="Times New Roman"/>
          <w:sz w:val="24"/>
          <w:szCs w:val="24"/>
        </w:rPr>
        <w:t xml:space="preserve"> formaadis.</w:t>
      </w:r>
    </w:p>
    <w:p w14:paraId="42E66590" w14:textId="77777777" w:rsidR="00311FBC" w:rsidRPr="002130FF" w:rsidRDefault="00AB2E79" w:rsidP="00311FBC">
      <w:pPr>
        <w:pStyle w:val="NoSpacing"/>
        <w:numPr>
          <w:ilvl w:val="2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130FF">
        <w:rPr>
          <w:rFonts w:ascii="Times New Roman" w:hAnsi="Times New Roman" w:cs="Times New Roman"/>
          <w:sz w:val="24"/>
          <w:szCs w:val="24"/>
          <w:lang w:eastAsia="et-EE"/>
        </w:rPr>
        <w:t xml:space="preserve">Kogutud andmeid esitatakse tellijale ka tabeli kujul (Excel), mis võimaldab hilisemat andmete analüüsi. </w:t>
      </w:r>
    </w:p>
    <w:p w14:paraId="2FAB4084" w14:textId="77777777" w:rsidR="00311FBC" w:rsidRPr="002130FF" w:rsidRDefault="00AB2E79" w:rsidP="00311FBC">
      <w:pPr>
        <w:pStyle w:val="NoSpacing"/>
        <w:numPr>
          <w:ilvl w:val="2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130FF">
        <w:rPr>
          <w:rFonts w:ascii="Times New Roman" w:hAnsi="Times New Roman" w:cs="Times New Roman"/>
          <w:sz w:val="24"/>
          <w:szCs w:val="24"/>
          <w:lang w:eastAsia="et-EE"/>
        </w:rPr>
        <w:t xml:space="preserve">Vajalikud pildid edastab tellija </w:t>
      </w:r>
      <w:proofErr w:type="spellStart"/>
      <w:r w:rsidRPr="002130FF">
        <w:rPr>
          <w:rFonts w:ascii="Times New Roman" w:hAnsi="Times New Roman" w:cs="Times New Roman"/>
          <w:sz w:val="24"/>
          <w:szCs w:val="24"/>
          <w:lang w:eastAsia="et-EE"/>
        </w:rPr>
        <w:t>jpg</w:t>
      </w:r>
      <w:proofErr w:type="spellEnd"/>
      <w:r w:rsidRPr="002130FF">
        <w:rPr>
          <w:rFonts w:ascii="Times New Roman" w:hAnsi="Times New Roman" w:cs="Times New Roman"/>
          <w:sz w:val="24"/>
          <w:szCs w:val="24"/>
          <w:lang w:eastAsia="et-EE"/>
        </w:rPr>
        <w:t xml:space="preserve"> formaadis. </w:t>
      </w:r>
    </w:p>
    <w:p w14:paraId="423D429E" w14:textId="6CC07DE9" w:rsidR="00AB2E79" w:rsidRPr="002130FF" w:rsidRDefault="00AB2E79" w:rsidP="00311FBC">
      <w:pPr>
        <w:pStyle w:val="NoSpacing"/>
        <w:numPr>
          <w:ilvl w:val="2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130FF">
        <w:rPr>
          <w:rFonts w:ascii="Times New Roman" w:hAnsi="Times New Roman" w:cs="Times New Roman"/>
          <w:sz w:val="24"/>
          <w:szCs w:val="24"/>
          <w:lang w:eastAsia="et-EE"/>
        </w:rPr>
        <w:t>Töö tähtaeg: 30.12.2025</w:t>
      </w:r>
    </w:p>
    <w:p w14:paraId="07199DA0" w14:textId="77777777" w:rsidR="00187A21" w:rsidRPr="00642323" w:rsidRDefault="00187A21" w:rsidP="00311FBC">
      <w:pPr>
        <w:pStyle w:val="NoSpacing"/>
        <w:ind w:left="744"/>
        <w:rPr>
          <w:sz w:val="24"/>
          <w:szCs w:val="24"/>
        </w:rPr>
      </w:pPr>
    </w:p>
    <w:sectPr w:rsidR="00187A21" w:rsidRPr="0064232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EB4A1" w14:textId="77777777" w:rsidR="000F0164" w:rsidRDefault="000F0164" w:rsidP="00265A67">
      <w:pPr>
        <w:spacing w:after="0" w:line="240" w:lineRule="auto"/>
      </w:pPr>
      <w:r>
        <w:separator/>
      </w:r>
    </w:p>
  </w:endnote>
  <w:endnote w:type="continuationSeparator" w:id="0">
    <w:p w14:paraId="733BC1F9" w14:textId="77777777" w:rsidR="000F0164" w:rsidRDefault="000F0164" w:rsidP="00265A67">
      <w:pPr>
        <w:spacing w:after="0" w:line="240" w:lineRule="auto"/>
      </w:pPr>
      <w:r>
        <w:continuationSeparator/>
      </w:r>
    </w:p>
  </w:endnote>
  <w:endnote w:type="continuationNotice" w:id="1">
    <w:p w14:paraId="0764C439" w14:textId="77777777" w:rsidR="000F0164" w:rsidRDefault="000F01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066AD" w14:textId="77777777" w:rsidR="000F0164" w:rsidRDefault="000F0164" w:rsidP="00265A67">
      <w:pPr>
        <w:spacing w:after="0" w:line="240" w:lineRule="auto"/>
      </w:pPr>
      <w:r>
        <w:separator/>
      </w:r>
    </w:p>
  </w:footnote>
  <w:footnote w:type="continuationSeparator" w:id="0">
    <w:p w14:paraId="46F2C9D2" w14:textId="77777777" w:rsidR="000F0164" w:rsidRDefault="000F0164" w:rsidP="00265A67">
      <w:pPr>
        <w:spacing w:after="0" w:line="240" w:lineRule="auto"/>
      </w:pPr>
      <w:r>
        <w:continuationSeparator/>
      </w:r>
    </w:p>
  </w:footnote>
  <w:footnote w:type="continuationNotice" w:id="1">
    <w:p w14:paraId="7839E035" w14:textId="77777777" w:rsidR="000F0164" w:rsidRDefault="000F01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4176" w14:textId="77777777" w:rsidR="00265A67" w:rsidRPr="00265A67" w:rsidRDefault="00265A67" w:rsidP="00265A67">
    <w:r w:rsidRPr="00265A67">
      <w:t>HANKE ALUSDOKUMENDID</w:t>
    </w:r>
  </w:p>
  <w:p w14:paraId="31C0A20C" w14:textId="11709EE9" w:rsidR="00265A67" w:rsidRDefault="00744BC7">
    <w:pPr>
      <w:pStyle w:val="Header"/>
    </w:pPr>
    <w:r>
      <w:rPr>
        <w:rFonts w:cs="Times New Roman"/>
        <w:szCs w:val="24"/>
      </w:rPr>
      <w:t xml:space="preserve">Metsa ja loodusteadlikkuse ning </w:t>
    </w:r>
    <w:r w:rsidRPr="007B5B12">
      <w:rPr>
        <w:rFonts w:eastAsia="Times New Roman" w:cs="Times New Roman"/>
        <w:color w:val="000000" w:themeColor="text1"/>
      </w:rPr>
      <w:t>RMK puhke- ja kaitselade külastatavus</w:t>
    </w:r>
    <w:r>
      <w:rPr>
        <w:rFonts w:eastAsia="Times New Roman" w:cs="Times New Roman"/>
        <w:color w:val="000000" w:themeColor="text1"/>
      </w:rPr>
      <w:t>, rahulolu</w:t>
    </w:r>
    <w:r w:rsidRPr="007B5B12">
      <w:rPr>
        <w:rFonts w:eastAsia="Times New Roman" w:cs="Times New Roman"/>
        <w:color w:val="000000" w:themeColor="text1"/>
      </w:rPr>
      <w:t xml:space="preserve"> ning võrgustiku lisavõimalused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F48EA"/>
    <w:multiLevelType w:val="hybridMultilevel"/>
    <w:tmpl w:val="CBF63D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C206D0"/>
    <w:multiLevelType w:val="hybridMultilevel"/>
    <w:tmpl w:val="65CEEDB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A2F7E"/>
    <w:multiLevelType w:val="multilevel"/>
    <w:tmpl w:val="498014C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574699213">
    <w:abstractNumId w:val="0"/>
  </w:num>
  <w:num w:numId="2" w16cid:durableId="2104186616">
    <w:abstractNumId w:val="1"/>
  </w:num>
  <w:num w:numId="3" w16cid:durableId="928349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67"/>
    <w:rsid w:val="0002270A"/>
    <w:rsid w:val="00024CBF"/>
    <w:rsid w:val="000252EA"/>
    <w:rsid w:val="00035CD1"/>
    <w:rsid w:val="000417E2"/>
    <w:rsid w:val="0005029B"/>
    <w:rsid w:val="0007547F"/>
    <w:rsid w:val="00077615"/>
    <w:rsid w:val="00095CF5"/>
    <w:rsid w:val="000A03E1"/>
    <w:rsid w:val="000A7373"/>
    <w:rsid w:val="000B1FAE"/>
    <w:rsid w:val="000D6E99"/>
    <w:rsid w:val="000D72DF"/>
    <w:rsid w:val="000E0541"/>
    <w:rsid w:val="000E24B0"/>
    <w:rsid w:val="000F0164"/>
    <w:rsid w:val="000F22D5"/>
    <w:rsid w:val="00101F8D"/>
    <w:rsid w:val="00103292"/>
    <w:rsid w:val="00130AB0"/>
    <w:rsid w:val="00133B2C"/>
    <w:rsid w:val="00135236"/>
    <w:rsid w:val="00141B5B"/>
    <w:rsid w:val="00164F1A"/>
    <w:rsid w:val="00170AF6"/>
    <w:rsid w:val="00181D9A"/>
    <w:rsid w:val="001863A3"/>
    <w:rsid w:val="00187A21"/>
    <w:rsid w:val="00196BDF"/>
    <w:rsid w:val="001A0918"/>
    <w:rsid w:val="001B7017"/>
    <w:rsid w:val="001E1AED"/>
    <w:rsid w:val="00205B33"/>
    <w:rsid w:val="002130FF"/>
    <w:rsid w:val="00214435"/>
    <w:rsid w:val="00235641"/>
    <w:rsid w:val="0024221A"/>
    <w:rsid w:val="002614B0"/>
    <w:rsid w:val="00265A67"/>
    <w:rsid w:val="00265D00"/>
    <w:rsid w:val="00276336"/>
    <w:rsid w:val="00283E80"/>
    <w:rsid w:val="00286A02"/>
    <w:rsid w:val="002B267F"/>
    <w:rsid w:val="002B49CB"/>
    <w:rsid w:val="002D6F3A"/>
    <w:rsid w:val="002E01D7"/>
    <w:rsid w:val="002E44A3"/>
    <w:rsid w:val="002E79FD"/>
    <w:rsid w:val="00305BE6"/>
    <w:rsid w:val="0030762E"/>
    <w:rsid w:val="003117FC"/>
    <w:rsid w:val="00311FBC"/>
    <w:rsid w:val="00317395"/>
    <w:rsid w:val="00333D16"/>
    <w:rsid w:val="0034203F"/>
    <w:rsid w:val="003515CA"/>
    <w:rsid w:val="00361F0E"/>
    <w:rsid w:val="003649B3"/>
    <w:rsid w:val="003654E4"/>
    <w:rsid w:val="0037543B"/>
    <w:rsid w:val="00377804"/>
    <w:rsid w:val="0039095F"/>
    <w:rsid w:val="003A2DE4"/>
    <w:rsid w:val="003C04CE"/>
    <w:rsid w:val="003F2206"/>
    <w:rsid w:val="00404B5E"/>
    <w:rsid w:val="0040746A"/>
    <w:rsid w:val="00413552"/>
    <w:rsid w:val="004146B0"/>
    <w:rsid w:val="0042008C"/>
    <w:rsid w:val="004525B9"/>
    <w:rsid w:val="00457F64"/>
    <w:rsid w:val="004620D7"/>
    <w:rsid w:val="00470548"/>
    <w:rsid w:val="004761FC"/>
    <w:rsid w:val="004800C6"/>
    <w:rsid w:val="00484850"/>
    <w:rsid w:val="00486AE0"/>
    <w:rsid w:val="00496E3A"/>
    <w:rsid w:val="004B2609"/>
    <w:rsid w:val="004D0B86"/>
    <w:rsid w:val="0050685C"/>
    <w:rsid w:val="00565185"/>
    <w:rsid w:val="00573332"/>
    <w:rsid w:val="005B1CC0"/>
    <w:rsid w:val="005D5DCA"/>
    <w:rsid w:val="005E79C6"/>
    <w:rsid w:val="006036E7"/>
    <w:rsid w:val="00637768"/>
    <w:rsid w:val="00642323"/>
    <w:rsid w:val="006555E0"/>
    <w:rsid w:val="00683A40"/>
    <w:rsid w:val="006C12A4"/>
    <w:rsid w:val="006C376D"/>
    <w:rsid w:val="00734C25"/>
    <w:rsid w:val="007369EF"/>
    <w:rsid w:val="00744BC7"/>
    <w:rsid w:val="00745506"/>
    <w:rsid w:val="007501DE"/>
    <w:rsid w:val="00751FE4"/>
    <w:rsid w:val="00755F9F"/>
    <w:rsid w:val="00757B71"/>
    <w:rsid w:val="0077127C"/>
    <w:rsid w:val="00781C3D"/>
    <w:rsid w:val="007941E4"/>
    <w:rsid w:val="007A1AC0"/>
    <w:rsid w:val="007B00C4"/>
    <w:rsid w:val="007C5CE3"/>
    <w:rsid w:val="007E0C9A"/>
    <w:rsid w:val="007E1F74"/>
    <w:rsid w:val="007F2630"/>
    <w:rsid w:val="008433E2"/>
    <w:rsid w:val="00844659"/>
    <w:rsid w:val="00847C86"/>
    <w:rsid w:val="008525CD"/>
    <w:rsid w:val="00876D69"/>
    <w:rsid w:val="00887941"/>
    <w:rsid w:val="008B773C"/>
    <w:rsid w:val="008C6678"/>
    <w:rsid w:val="0090087E"/>
    <w:rsid w:val="00903C0A"/>
    <w:rsid w:val="00906FCC"/>
    <w:rsid w:val="00913644"/>
    <w:rsid w:val="0093539F"/>
    <w:rsid w:val="009411BE"/>
    <w:rsid w:val="00941ACE"/>
    <w:rsid w:val="00963565"/>
    <w:rsid w:val="009725EC"/>
    <w:rsid w:val="00973F7A"/>
    <w:rsid w:val="00975952"/>
    <w:rsid w:val="00996F68"/>
    <w:rsid w:val="009A54B7"/>
    <w:rsid w:val="009B6817"/>
    <w:rsid w:val="009C455B"/>
    <w:rsid w:val="00A1052F"/>
    <w:rsid w:val="00A43DF1"/>
    <w:rsid w:val="00A532F7"/>
    <w:rsid w:val="00A6554A"/>
    <w:rsid w:val="00A67741"/>
    <w:rsid w:val="00A8360C"/>
    <w:rsid w:val="00A9437B"/>
    <w:rsid w:val="00A94980"/>
    <w:rsid w:val="00AA56BC"/>
    <w:rsid w:val="00AB06F6"/>
    <w:rsid w:val="00AB2E79"/>
    <w:rsid w:val="00AD1A94"/>
    <w:rsid w:val="00AD33F2"/>
    <w:rsid w:val="00AD570F"/>
    <w:rsid w:val="00AD764C"/>
    <w:rsid w:val="00B22833"/>
    <w:rsid w:val="00B65A49"/>
    <w:rsid w:val="00B7469F"/>
    <w:rsid w:val="00B911F5"/>
    <w:rsid w:val="00BB2D32"/>
    <w:rsid w:val="00BC29AF"/>
    <w:rsid w:val="00BE68A7"/>
    <w:rsid w:val="00C02205"/>
    <w:rsid w:val="00C029BE"/>
    <w:rsid w:val="00C127B5"/>
    <w:rsid w:val="00C37652"/>
    <w:rsid w:val="00C56066"/>
    <w:rsid w:val="00C725C8"/>
    <w:rsid w:val="00C825C1"/>
    <w:rsid w:val="00C84384"/>
    <w:rsid w:val="00C856E7"/>
    <w:rsid w:val="00CB4455"/>
    <w:rsid w:val="00CB46C3"/>
    <w:rsid w:val="00CB4D01"/>
    <w:rsid w:val="00CE0467"/>
    <w:rsid w:val="00CE3910"/>
    <w:rsid w:val="00D30864"/>
    <w:rsid w:val="00D347E3"/>
    <w:rsid w:val="00D67D72"/>
    <w:rsid w:val="00D73E00"/>
    <w:rsid w:val="00D93535"/>
    <w:rsid w:val="00DA06D9"/>
    <w:rsid w:val="00DC5B0C"/>
    <w:rsid w:val="00DD6970"/>
    <w:rsid w:val="00DE2F73"/>
    <w:rsid w:val="00E04B37"/>
    <w:rsid w:val="00E219BC"/>
    <w:rsid w:val="00E24A45"/>
    <w:rsid w:val="00E441E6"/>
    <w:rsid w:val="00E51338"/>
    <w:rsid w:val="00E97150"/>
    <w:rsid w:val="00EA466D"/>
    <w:rsid w:val="00EC543C"/>
    <w:rsid w:val="00EC7F95"/>
    <w:rsid w:val="00ED39A2"/>
    <w:rsid w:val="00EE486D"/>
    <w:rsid w:val="00EE71AF"/>
    <w:rsid w:val="00EF35A9"/>
    <w:rsid w:val="00F21147"/>
    <w:rsid w:val="00F32558"/>
    <w:rsid w:val="00F32E02"/>
    <w:rsid w:val="00F369D2"/>
    <w:rsid w:val="00F44167"/>
    <w:rsid w:val="00F62987"/>
    <w:rsid w:val="00F64DF6"/>
    <w:rsid w:val="00F65823"/>
    <w:rsid w:val="00F73251"/>
    <w:rsid w:val="00F756C1"/>
    <w:rsid w:val="00F9256B"/>
    <w:rsid w:val="00FA4028"/>
    <w:rsid w:val="00FB2EC9"/>
    <w:rsid w:val="00FC2796"/>
    <w:rsid w:val="00FC4126"/>
    <w:rsid w:val="00FC6D8A"/>
    <w:rsid w:val="00FE4497"/>
    <w:rsid w:val="00FF2CE2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1AF1"/>
  <w15:chartTrackingRefBased/>
  <w15:docId w15:val="{4E8430A0-F545-4E20-9DB9-C5BFD008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864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A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A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A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A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A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A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A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A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A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A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A67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A67"/>
    <w:rPr>
      <w:rFonts w:eastAsiaTheme="majorEastAsia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A6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A67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A6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A67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6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A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A67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26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A6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A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A67"/>
    <w:rPr>
      <w:rFonts w:ascii="Times New Roman" w:hAnsi="Times New Roman"/>
      <w:i/>
      <w:iCs/>
      <w:color w:val="2E74B5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265A67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5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A6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65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A67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39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39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39A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9A2"/>
    <w:rPr>
      <w:rFonts w:ascii="Times New Roman" w:hAnsi="Times New Roman"/>
      <w:b/>
      <w:bCs/>
      <w:sz w:val="20"/>
      <w:szCs w:val="20"/>
    </w:rPr>
  </w:style>
  <w:style w:type="character" w:customStyle="1" w:styleId="ListParagraphChar">
    <w:name w:val="List Paragraph Char"/>
    <w:aliases w:val="Mummuga loetelu Char,Loendi l›ik Char"/>
    <w:link w:val="ListParagraph"/>
    <w:uiPriority w:val="34"/>
    <w:locked/>
    <w:rsid w:val="009B6817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265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967E9B1494824D9CACEE48F04257EB" ma:contentTypeVersion="16" ma:contentTypeDescription="Loo uus dokument" ma:contentTypeScope="" ma:versionID="9e35f544d90c4ab005563578c3fae4f8">
  <xsd:schema xmlns:xsd="http://www.w3.org/2001/XMLSchema" xmlns:xs="http://www.w3.org/2001/XMLSchema" xmlns:p="http://schemas.microsoft.com/office/2006/metadata/properties" xmlns:ns2="6687768b-53fe-4807-b859-73528b8e3065" xmlns:ns3="cf49515c-1ec1-4d43-b2b6-72147910d7b4" targetNamespace="http://schemas.microsoft.com/office/2006/metadata/properties" ma:root="true" ma:fieldsID="12ae6054932ed36651f15c239cb67cd2" ns2:_="" ns3:_="">
    <xsd:import namespace="6687768b-53fe-4807-b859-73528b8e3065"/>
    <xsd:import namespace="cf49515c-1ec1-4d43-b2b6-72147910d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7768b-53fe-4807-b859-73528b8e3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9515c-1ec1-4d43-b2b6-72147910d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dcc87a-6392-475b-8c39-6f2075f75ba0}" ma:internalName="TaxCatchAll" ma:showField="CatchAllData" ma:web="cf49515c-1ec1-4d43-b2b6-72147910d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9515c-1ec1-4d43-b2b6-72147910d7b4" xsi:nil="true"/>
    <lcf76f155ced4ddcb4097134ff3c332f xmlns="6687768b-53fe-4807-b859-73528b8e30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C41913-D0C4-4DE1-9C67-7CD4A6D86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CF8FF-C5A9-4813-B438-E7C705D54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7768b-53fe-4807-b859-73528b8e3065"/>
    <ds:schemaRef ds:uri="cf49515c-1ec1-4d43-b2b6-72147910d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971E7-214A-424E-84CE-67C4A1A21202}">
  <ds:schemaRefs>
    <ds:schemaRef ds:uri="http://schemas.microsoft.com/office/2006/metadata/properties"/>
    <ds:schemaRef ds:uri="http://schemas.microsoft.com/office/infopath/2007/PartnerControls"/>
    <ds:schemaRef ds:uri="cf49515c-1ec1-4d43-b2b6-72147910d7b4"/>
    <ds:schemaRef ds:uri="6687768b-53fe-4807-b859-73528b8e30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329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 Rebane</dc:creator>
  <cp:keywords/>
  <dc:description/>
  <cp:lastModifiedBy>Kerli Karoles-Viia</cp:lastModifiedBy>
  <cp:revision>151</cp:revision>
  <dcterms:created xsi:type="dcterms:W3CDTF">2024-09-14T13:26:00Z</dcterms:created>
  <dcterms:modified xsi:type="dcterms:W3CDTF">2025-11-26T14:57:00Z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0x0101009D967E9B1494824D9CACEE48F04257EB</vt:lpwstr>
  </property>
  <property fmtid="{D5CDD505-2E9C-101B-9397-08002B2CF9AE}" pid="3" name="Order">
    <vt:r8>3395400</vt:r8>
  </property>
  <property fmtid="{D5CDD505-2E9C-101B-9397-08002B2CF9AE}" pid="4" name="MediaServiceImageTags">
    <vt:lpwstr/>
  </property>
</Properties>
</file>